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8.png" ContentType="image/png"/>
  <Override PartName="/word/media/image3.png" ContentType="image/png"/>
  <Override PartName="/word/media/image4.jpeg" ContentType="image/jpeg"/>
  <Override PartName="/word/media/image5.wmf" ContentType="image/x-wmf"/>
  <Override PartName="/word/media/image6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7222490</wp:posOffset>
            </wp:positionH>
            <wp:positionV relativeFrom="paragraph">
              <wp:posOffset>136525</wp:posOffset>
            </wp:positionV>
            <wp:extent cx="1539240" cy="350520"/>
            <wp:effectExtent l="0" t="0" r="0" b="0"/>
            <wp:wrapNone/>
            <wp:docPr id="1" name="comp-itkdk6sbimgimage" descr="https://static.wixstatic.com/media/d067dc_4fea6eaad7e74e54a23fc266929649a9%7Emv2.png/v1/fill/w_391,h_79,al_c,usm_0.66_1.00_0.01/d067dc_4fea6eaad7e74e54a23fc266929649a9%7E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-itkdk6sbimgimage" descr="https://static.wixstatic.com/media/d067dc_4fea6eaad7e74e54a23fc266929649a9%7Emv2.png/v1/fill/w_391,h_79,al_c,usm_0.66_1.00_0.01/d067dc_4fea6eaad7e74e54a23fc266929649a9%7Emv2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13970</wp:posOffset>
            </wp:positionH>
            <wp:positionV relativeFrom="paragraph">
              <wp:posOffset>52070</wp:posOffset>
            </wp:positionV>
            <wp:extent cx="2433320" cy="1309370"/>
            <wp:effectExtent l="0" t="0" r="0" b="0"/>
            <wp:wrapNone/>
            <wp:docPr id="2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130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#0066cc" stroked="t" o:allowincell="f" style="position:absolute;margin-left:198.5pt;margin-top:5.1pt;width:349.6pt;height:72.15pt;mso-wrap-style:none;v-text-anchor:middle" type="_x0000_t136">
            <v:path textpathok="t"/>
            <v:textpath on="t" fitshape="t" string="XXVII Feira de Minerais, Rochas&#10; e Fósseis  Dr. Correia Mateus " style="font-family:&quot;Impact&quot;;font-size:10pt" trim="t"/>
            <v:fill o:detectmouseclick="t" type="solid" color2="#ff9933"/>
            <v:stroke color="#99ccff" weight="19080" joinstyle="round" endcap="flat"/>
            <w10:wrap type="none"/>
          </v:shape>
        </w:pi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6961505</wp:posOffset>
            </wp:positionH>
            <wp:positionV relativeFrom="paragraph">
              <wp:posOffset>43180</wp:posOffset>
            </wp:positionV>
            <wp:extent cx="2146935" cy="2146935"/>
            <wp:effectExtent l="0" t="0" r="0" b="0"/>
            <wp:wrapNone/>
            <wp:docPr id="4" name="Imagem 16" descr="Resultado de imagem para dinosa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6" descr="Resultado de imagem para dinosau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214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1667510</wp:posOffset>
            </wp:positionH>
            <wp:positionV relativeFrom="paragraph">
              <wp:posOffset>138430</wp:posOffset>
            </wp:positionV>
            <wp:extent cx="845185" cy="1054735"/>
            <wp:effectExtent l="0" t="0" r="0" b="0"/>
            <wp:wrapNone/>
            <wp:docPr id="5" name="Imagem 23" descr="Resultado de imagem para jewel Neck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3" descr="Resultado de imagem para jewel Neckla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4326890</wp:posOffset>
            </wp:positionH>
            <wp:positionV relativeFrom="paragraph">
              <wp:posOffset>17145</wp:posOffset>
            </wp:positionV>
            <wp:extent cx="1815465" cy="1290955"/>
            <wp:effectExtent l="0" t="0" r="0" b="0"/>
            <wp:wrapNone/>
            <wp:docPr id="6" name="Imagem 7" descr="MC90024131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7" descr="MC900241311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29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298450</wp:posOffset>
            </wp:positionH>
            <wp:positionV relativeFrom="paragraph">
              <wp:posOffset>78105</wp:posOffset>
            </wp:positionV>
            <wp:extent cx="726440" cy="816610"/>
            <wp:effectExtent l="0" t="0" r="0" b="0"/>
            <wp:wrapNone/>
            <wp:docPr id="7" name="Imagem 26" descr="C:\Users\professor\AppData\Local\Microsoft\Windows\Temporary Internet Files\Content.IE5\OD40TXKS\Prata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26" descr="C:\Users\professor\AppData\Local\Microsoft\Windows\Temporary Internet Files\Content.IE5\OD40TXKS\Prata22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2871470</wp:posOffset>
            </wp:positionH>
            <wp:positionV relativeFrom="paragraph">
              <wp:posOffset>160020</wp:posOffset>
            </wp:positionV>
            <wp:extent cx="1097280" cy="1207135"/>
            <wp:effectExtent l="0" t="0" r="0" b="0"/>
            <wp:wrapNone/>
            <wp:docPr id="8" name="Imagem 25" descr="Resultado de imagem para amon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25" descr="Resultado de imagem para amoni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5645150</wp:posOffset>
            </wp:positionH>
            <wp:positionV relativeFrom="paragraph">
              <wp:posOffset>78105</wp:posOffset>
            </wp:positionV>
            <wp:extent cx="1096010" cy="1116330"/>
            <wp:effectExtent l="0" t="0" r="0" b="0"/>
            <wp:wrapNone/>
            <wp:docPr id="9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left="142" w:right="110"/>
        <w:rPr>
          <w:sz w:val="28"/>
          <w:szCs w:val="28"/>
        </w:rPr>
      </w:pPr>
      <w:r>
        <w:rPr>
          <w:sz w:val="28"/>
          <w:szCs w:val="28"/>
        </w:rPr>
        <w:t>LOCAL: Sala do Átrio</w:t>
      </w:r>
    </w:p>
    <w:p>
      <w:pPr>
        <w:pStyle w:val="Normal"/>
        <w:ind w:left="142" w:right="1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42" w:right="110"/>
        <w:rPr>
          <w:sz w:val="28"/>
          <w:szCs w:val="28"/>
        </w:rPr>
      </w:pPr>
      <w:r>
        <w:rPr>
          <w:sz w:val="28"/>
          <w:szCs w:val="28"/>
        </w:rPr>
        <w:t xml:space="preserve">DATA: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de novembro (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ª) a </w:t>
      </w: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 de novembro (</w:t>
      </w:r>
      <w:r>
        <w:rPr>
          <w:sz w:val="28"/>
          <w:szCs w:val="28"/>
        </w:rPr>
        <w:t>6</w:t>
      </w:r>
      <w:r>
        <w:rPr>
          <w:sz w:val="28"/>
          <w:szCs w:val="28"/>
        </w:rPr>
        <w:t>ª) de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>
      <w:pPr>
        <w:pStyle w:val="Normal"/>
        <w:ind w:left="142" w:right="1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42" w:right="110"/>
        <w:rPr>
          <w:sz w:val="28"/>
          <w:szCs w:val="28"/>
        </w:rPr>
      </w:pPr>
      <w:r>
        <w:rPr>
          <w:sz w:val="28"/>
          <w:szCs w:val="28"/>
        </w:rPr>
        <w:t xml:space="preserve">HORÁRIO: </w:t>
      </w:r>
    </w:p>
    <w:p>
      <w:pPr>
        <w:pStyle w:val="Normal"/>
        <w:ind w:left="142" w:right="110"/>
        <w:rPr>
          <w:sz w:val="28"/>
          <w:szCs w:val="28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7479665</wp:posOffset>
            </wp:positionH>
            <wp:positionV relativeFrom="paragraph">
              <wp:posOffset>36830</wp:posOffset>
            </wp:positionV>
            <wp:extent cx="1050925" cy="977900"/>
            <wp:effectExtent l="0" t="0" r="0" b="0"/>
            <wp:wrapNone/>
            <wp:docPr id="10" name="Imagem 19" descr="http://cliparts.co/cliparts/6Ty/5Ge/6Ty5Gez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9" descr="http://cliparts.co/cliparts/6Ty/5Ge/6Ty5GezL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- Alunos com as turmas e professores – aulas de CN/DT (data e horário a divulgar)</w:t>
      </w:r>
    </w:p>
    <w:p>
      <w:pPr>
        <w:pStyle w:val="Normal"/>
        <w:ind w:left="142" w:right="110"/>
        <w:rPr>
          <w:sz w:val="28"/>
          <w:szCs w:val="28"/>
        </w:rPr>
      </w:pPr>
      <w:r>
        <w:rPr>
          <w:sz w:val="28"/>
          <w:szCs w:val="28"/>
        </w:rPr>
        <w:t>- Visitantes, pais e EE ou familiares (com ou sem filhos) - 18.00 – 18.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horas (por marcação)</w:t>
      </w:r>
    </w:p>
    <w:p>
      <w:pPr>
        <w:pStyle w:val="Normal"/>
        <w:ind w:left="142" w:right="1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42" w:right="110"/>
        <w:rPr>
          <w:sz w:val="28"/>
          <w:szCs w:val="28"/>
        </w:rPr>
      </w:pPr>
      <w:r>
        <w:rPr>
          <w:sz w:val="28"/>
          <w:szCs w:val="28"/>
        </w:rPr>
        <w:t xml:space="preserve">Organização: Docentes de CN, Clube Ciência Viva na Escola Dr. Correia Mateus e </w:t>
      </w:r>
      <w:r>
        <w:rPr>
          <w:i/>
          <w:sz w:val="28"/>
          <w:szCs w:val="28"/>
        </w:rPr>
        <w:t>Minermós</w:t>
      </w:r>
      <w:r>
        <w:rPr>
          <w:sz w:val="28"/>
          <w:szCs w:val="28"/>
        </w:rPr>
        <w:t>.</w:t>
      </w:r>
    </w:p>
    <w:p>
      <w:pPr>
        <w:pStyle w:val="Normal"/>
        <w:ind w:left="142" w:right="1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42"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Aberto a visitantes, alunos, professores, familiares e público em geral… Há minerais, </w:t>
      </w:r>
      <w:r>
        <w:rPr>
          <w:sz w:val="28"/>
          <w:szCs w:val="28"/>
        </w:rPr>
        <w:t>rochas,</w:t>
      </w:r>
      <w:r>
        <w:rPr>
          <w:sz w:val="28"/>
          <w:szCs w:val="28"/>
        </w:rPr>
        <w:t xml:space="preserve"> fósseis, joias, anéis, cristais, fios, colares e muitos outros. Serão ainda mostrados material de campo de Geólogo.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behindDoc="0" distT="0" distB="12700" distL="0" distR="0" simplePos="0" locked="0" layoutInCell="1" allowOverlap="1" relativeHeight="10" wp14:anchorId="1EB8004F">
                <wp:simplePos x="0" y="0"/>
                <wp:positionH relativeFrom="column">
                  <wp:posOffset>4989830</wp:posOffset>
                </wp:positionH>
                <wp:positionV relativeFrom="paragraph">
                  <wp:posOffset>147955</wp:posOffset>
                </wp:positionV>
                <wp:extent cx="3774440" cy="1243965"/>
                <wp:effectExtent l="0" t="0" r="0" b="13335"/>
                <wp:wrapNone/>
                <wp:docPr id="1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600" cy="124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scene3d>
                          <a:camera prst="orthographicFront"/>
                          <a:lightRig dir="tl" rig="soft">
                            <a:rot lat="0" lon="0" rev="0"/>
                          </a:lightRig>
                        </a:scene3d>
                        <a:sp3d>
                          <a:bevelT w="25400"/>
                        </a:sp3d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amoldura"/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Parte dos lucros revertem para a nossa Escola…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stroked="f" o:allowincell="f" style="position:absolute;margin-left:392.9pt;margin-top:11.65pt;width:297.15pt;height:97.9pt;mso-wrap-style:square;v-text-anchor:top" wp14:anchorId="1EB8004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amoldura"/>
                        <w:jc w:val="center"/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Parte dos lucros revertem para a nossa Escola…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3107690</wp:posOffset>
            </wp:positionH>
            <wp:positionV relativeFrom="paragraph">
              <wp:posOffset>1270</wp:posOffset>
            </wp:positionV>
            <wp:extent cx="1640205" cy="1095375"/>
            <wp:effectExtent l="0" t="0" r="0" b="0"/>
            <wp:wrapNone/>
            <wp:docPr id="12" name="Imagem2" descr="C:\Users\Fernando João\AppData\Local\Microsoft\Windows\INetCache\IE\V0D3QYEY\43243889_7fd0956665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2" descr="C:\Users\Fernando João\AppData\Local\Microsoft\Windows\INetCache\IE\V0D3QYEY\43243889_7fd0956665_b[1]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0" simplePos="0" locked="0" layoutInCell="1" allowOverlap="1" relativeHeight="14">
                <wp:simplePos x="0" y="0"/>
                <wp:positionH relativeFrom="column">
                  <wp:posOffset>354330</wp:posOffset>
                </wp:positionH>
                <wp:positionV relativeFrom="paragraph">
                  <wp:posOffset>205105</wp:posOffset>
                </wp:positionV>
                <wp:extent cx="2475230" cy="608330"/>
                <wp:effectExtent l="2903855" t="638429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360" cy="608400"/>
                        </a:xfrm>
                        <a:prstGeom prst="rect">
                          <a:avLst/>
                        </a:prstGeom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47" coordsize="21600,21600" o:spt="147" adj="11796480" path="al10800,10800,10800,10800@2@14m,10800r21600,al10800,10800,10800,10800@1@15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0;@19,@20;@21,@20;10800,10800;0,10800;21600,10800;10800,21600;@19,@23;@21,@23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shape_0" adj="1886388224,5400" fillcolor="black" stroked="t" o:allowincell="f" style="position:absolute;margin-left:27.9pt;margin-top:16.15pt;width:194.85pt;height:47.85pt;mso-wrap-style:none;v-text-anchor:middle" type="_x0000_t147">
                <v:path textpathok="t"/>
                <v:textpath on="t" fitshape="t" string="your text" style="font-family:&quot;Times New Roman&quot;;font-size:10pt" trim="t"/>
                <v:fill o:detectmouseclick="t" type="solid" color2="white"/>
                <v:stroke color="#c00000" joinstyle="round" endcap="flat"/>
                <w10:wrap type="none"/>
              </v:shape>
            </w:pict>
          </mc:Fallback>
        </mc:AlternateContent>
      </w:r>
    </w:p>
    <w:p>
      <w:pPr>
        <w:pStyle w:val="Normal"/>
        <w:widowControl/>
        <w:bidi w:val="0"/>
        <w:spacing w:before="0" w:after="0"/>
        <w:ind w:hanging="0" w:left="0" w:right="9694"/>
        <w:jc w:val="center"/>
        <w:rPr>
          <w:color w:val="395511"/>
          <w:sz w:val="36"/>
          <w:szCs w:val="36"/>
        </w:rPr>
      </w:pPr>
      <w:r>
        <w:rPr>
          <w:b w:val="false"/>
          <w:i w:val="false"/>
          <w:color w:val="395511"/>
          <w:sz w:val="36"/>
          <w:szCs w:val="36"/>
        </w:rPr>
        <w:t>Podes trazer algum</w:t>
      </w:r>
    </w:p>
    <w:p>
      <w:pPr>
        <w:pStyle w:val="Normal"/>
        <w:widowControl/>
        <w:bidi w:val="0"/>
        <w:spacing w:before="0" w:after="0"/>
        <w:ind w:hanging="0" w:left="0" w:right="9694"/>
        <w:jc w:val="center"/>
        <w:rPr>
          <w:color w:val="395511"/>
          <w:sz w:val="36"/>
          <w:szCs w:val="36"/>
        </w:rPr>
      </w:pPr>
      <w:r>
        <w:rPr>
          <w:b w:val="false"/>
          <w:i w:val="false"/>
          <w:color w:val="395511"/>
          <w:sz w:val="36"/>
          <w:szCs w:val="36"/>
        </w:rPr>
        <w:t xml:space="preserve">dinheiro para </w:t>
      </w:r>
    </w:p>
    <w:p>
      <w:pPr>
        <w:pStyle w:val="Normal"/>
        <w:widowControl/>
        <w:bidi w:val="0"/>
        <w:spacing w:before="0" w:after="0"/>
        <w:ind w:hanging="0" w:left="0" w:right="9694"/>
        <w:jc w:val="center"/>
        <w:rPr>
          <w:color w:val="395511"/>
          <w:sz w:val="36"/>
          <w:szCs w:val="36"/>
        </w:rPr>
      </w:pPr>
      <w:r>
        <w:rPr>
          <w:b w:val="false"/>
          <w:i w:val="false"/>
          <w:color w:val="395511"/>
          <w:sz w:val="36"/>
          <w:szCs w:val="36"/>
        </w:rPr>
        <w:t>comprares recordações...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orient="landscape" w:w="15840" w:h="12240"/>
      <w:pgMar w:left="1100" w:right="880" w:gutter="0" w:header="0" w:top="903" w:footer="0" w:bottom="71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PT" w:eastAsia="pt-P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arcter" w:customStyle="1">
    <w:name w:val="Texto de balão Carácter"/>
    <w:basedOn w:val="DefaultParagraphFont"/>
    <w:link w:val="BalloonText"/>
    <w:qFormat/>
    <w:rsid w:val="0087213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arcter"/>
    <w:qFormat/>
    <w:rsid w:val="0087213a"/>
    <w:pPr/>
    <w:rPr>
      <w:rFonts w:ascii="Tahoma" w:hAnsi="Tahoma" w:cs="Tahoma"/>
      <w:sz w:val="16"/>
      <w:szCs w:val="16"/>
    </w:rPr>
  </w:style>
  <w:style w:type="paragraph" w:styleId="Contedodamoldura">
    <w:name w:val="Conteúdo da moldura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wmf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4884-88D2-4FFF-A2F2-1820DA22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LibreOffice/25.2.6.2$Windows_X86_64 LibreOffice_project/729c5bfe710f5eb71ed3bbde9e06a6065e9c6c5d</Application>
  <AppVersion>15.0000</AppVersion>
  <Pages>1</Pages>
  <Words>108</Words>
  <Characters>558</Characters>
  <CharactersWithSpaces>659</CharactersWithSpaces>
  <Paragraphs>11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2022-10-22T16:45:00Z</dcterms:created>
  <dc:creator>Utilizador</dc:creator>
  <dc:description/>
  <dc:language>pt-PT</dc:language>
  <cp:lastModifiedBy/>
  <dcterms:modified xsi:type="dcterms:W3CDTF">2025-10-29T14:43:09Z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